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AF67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Уважаемые коллеги!</w:t>
      </w:r>
    </w:p>
    <w:p w14:paraId="5728BEF5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rFonts w:ascii="Helvetica" w:hAnsi="Helvetica"/>
          <w:color w:val="666666"/>
          <w:spacing w:val="2"/>
          <w:sz w:val="28"/>
          <w:szCs w:val="28"/>
        </w:rPr>
        <w:t> </w:t>
      </w:r>
    </w:p>
    <w:p w14:paraId="5132B437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Институт российской истории РАН приглашает принять участие в международной научной конференции </w:t>
      </w:r>
    </w:p>
    <w:p w14:paraId="21387B72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b/>
          <w:bCs/>
          <w:color w:val="000000"/>
          <w:sz w:val="28"/>
          <w:szCs w:val="28"/>
        </w:rPr>
        <w:t xml:space="preserve">«Черноморские проблемы и русско-турецкие отношения </w:t>
      </w:r>
      <w:r w:rsidRPr="0018165E">
        <w:rPr>
          <w:b/>
          <w:bCs/>
          <w:color w:val="000000"/>
          <w:sz w:val="28"/>
          <w:szCs w:val="28"/>
          <w:lang w:val="en-US"/>
        </w:rPr>
        <w:t>XVI</w:t>
      </w:r>
      <w:r w:rsidRPr="0018165E">
        <w:rPr>
          <w:b/>
          <w:bCs/>
          <w:color w:val="000000"/>
          <w:sz w:val="28"/>
          <w:szCs w:val="28"/>
        </w:rPr>
        <w:t xml:space="preserve"> – </w:t>
      </w:r>
      <w:r w:rsidRPr="0018165E">
        <w:rPr>
          <w:b/>
          <w:bCs/>
          <w:color w:val="000000"/>
          <w:sz w:val="28"/>
          <w:szCs w:val="28"/>
          <w:lang w:val="en-US"/>
        </w:rPr>
        <w:t>XXI</w:t>
      </w:r>
      <w:r w:rsidRPr="0018165E">
        <w:rPr>
          <w:b/>
          <w:bCs/>
          <w:color w:val="000000"/>
          <w:sz w:val="28"/>
          <w:szCs w:val="28"/>
        </w:rPr>
        <w:t xml:space="preserve"> вв.»,</w:t>
      </w:r>
    </w:p>
    <w:p w14:paraId="0EE4999C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которая состоится</w:t>
      </w:r>
    </w:p>
    <w:p w14:paraId="72E5BD4D" w14:textId="77777777" w:rsidR="0018165E" w:rsidRPr="0018165E" w:rsidRDefault="00B56F94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CC6182" w:rsidRPr="0018165E">
        <w:rPr>
          <w:b/>
          <w:bCs/>
          <w:color w:val="000000"/>
          <w:sz w:val="28"/>
          <w:szCs w:val="28"/>
        </w:rPr>
        <w:t xml:space="preserve"> ноября 2026 г. </w:t>
      </w:r>
      <w:r w:rsidR="00952151" w:rsidRPr="00952151">
        <w:rPr>
          <w:b/>
          <w:bCs/>
          <w:color w:val="000000"/>
          <w:sz w:val="28"/>
          <w:szCs w:val="28"/>
        </w:rPr>
        <w:t>в 1</w:t>
      </w:r>
      <w:r w:rsidR="00AE02C4">
        <w:rPr>
          <w:b/>
          <w:bCs/>
          <w:color w:val="000000"/>
          <w:sz w:val="28"/>
          <w:szCs w:val="28"/>
        </w:rPr>
        <w:t>1</w:t>
      </w:r>
      <w:r w:rsidR="00952151" w:rsidRPr="00952151">
        <w:rPr>
          <w:b/>
          <w:bCs/>
          <w:color w:val="000000"/>
          <w:sz w:val="28"/>
          <w:szCs w:val="28"/>
        </w:rPr>
        <w:t>.00</w:t>
      </w:r>
    </w:p>
    <w:p w14:paraId="729C25AF" w14:textId="77777777" w:rsidR="00CC6182" w:rsidRPr="0018165E" w:rsidRDefault="0018165E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18165E">
        <w:rPr>
          <w:bCs/>
          <w:color w:val="000000"/>
          <w:sz w:val="28"/>
          <w:szCs w:val="28"/>
        </w:rPr>
        <w:t xml:space="preserve">по адресу г. Москва, ул. Дмитрия Ульянова д.19 </w:t>
      </w:r>
    </w:p>
    <w:p w14:paraId="6B5EAE5F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</w:p>
    <w:p w14:paraId="2A545FD5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</w:p>
    <w:p w14:paraId="01ED48D2" w14:textId="77777777" w:rsidR="00CC6182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 xml:space="preserve"> </w:t>
      </w:r>
    </w:p>
    <w:p w14:paraId="070F5CFC" w14:textId="77777777" w:rsidR="0057226C" w:rsidRPr="0018165E" w:rsidRDefault="00CC6182">
      <w:pPr>
        <w:rPr>
          <w:rFonts w:ascii="Times New Roman" w:hAnsi="Times New Roman" w:cs="Times New Roman"/>
          <w:bCs/>
          <w:sz w:val="28"/>
          <w:szCs w:val="28"/>
        </w:rPr>
      </w:pPr>
      <w:r w:rsidRPr="0018165E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конференции: </w:t>
      </w:r>
      <w:r w:rsidRPr="0018165E">
        <w:rPr>
          <w:rFonts w:ascii="Times New Roman" w:hAnsi="Times New Roman" w:cs="Times New Roman"/>
          <w:bCs/>
          <w:sz w:val="28"/>
          <w:szCs w:val="28"/>
        </w:rPr>
        <w:t>Ин</w:t>
      </w:r>
      <w:r w:rsidR="00A648F0">
        <w:rPr>
          <w:rFonts w:ascii="Times New Roman" w:hAnsi="Times New Roman" w:cs="Times New Roman"/>
          <w:bCs/>
          <w:sz w:val="28"/>
          <w:szCs w:val="28"/>
        </w:rPr>
        <w:t>ститут российской истории РАН, Ц</w:t>
      </w:r>
      <w:r w:rsidRPr="0018165E">
        <w:rPr>
          <w:rFonts w:ascii="Times New Roman" w:hAnsi="Times New Roman" w:cs="Times New Roman"/>
          <w:bCs/>
          <w:sz w:val="28"/>
          <w:szCs w:val="28"/>
        </w:rPr>
        <w:t xml:space="preserve">ентр </w:t>
      </w:r>
      <w:r w:rsidR="00A648F0">
        <w:rPr>
          <w:rFonts w:ascii="Times New Roman" w:hAnsi="Times New Roman" w:cs="Times New Roman"/>
          <w:bCs/>
          <w:sz w:val="28"/>
          <w:szCs w:val="28"/>
        </w:rPr>
        <w:t>«</w:t>
      </w:r>
      <w:r w:rsidRPr="0018165E">
        <w:rPr>
          <w:rFonts w:ascii="Times New Roman" w:hAnsi="Times New Roman" w:cs="Times New Roman"/>
          <w:bCs/>
          <w:sz w:val="28"/>
          <w:szCs w:val="28"/>
        </w:rPr>
        <w:t>Ро</w:t>
      </w:r>
      <w:r w:rsidR="00A648F0">
        <w:rPr>
          <w:rFonts w:ascii="Times New Roman" w:hAnsi="Times New Roman" w:cs="Times New Roman"/>
          <w:bCs/>
          <w:sz w:val="28"/>
          <w:szCs w:val="28"/>
        </w:rPr>
        <w:t>ссия в международных отношениях».</w:t>
      </w:r>
    </w:p>
    <w:p w14:paraId="736EE7F8" w14:textId="77777777" w:rsidR="00300736" w:rsidRPr="0018165E" w:rsidRDefault="00300736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В 2026 году исполняется 200 лет со дня подписания Аккерманской конвенции</w:t>
      </w:r>
      <w:r w:rsidR="00C676F1">
        <w:rPr>
          <w:rFonts w:ascii="Times New Roman" w:hAnsi="Times New Roman" w:cs="Times New Roman"/>
          <w:sz w:val="28"/>
          <w:szCs w:val="28"/>
        </w:rPr>
        <w:t xml:space="preserve">. </w:t>
      </w:r>
      <w:r w:rsidRPr="0018165E">
        <w:rPr>
          <w:rFonts w:ascii="Times New Roman" w:hAnsi="Times New Roman" w:cs="Times New Roman"/>
          <w:sz w:val="28"/>
          <w:szCs w:val="28"/>
        </w:rPr>
        <w:t>В рамках п</w:t>
      </w:r>
      <w:r w:rsidR="00A648F0">
        <w:rPr>
          <w:rFonts w:ascii="Times New Roman" w:hAnsi="Times New Roman" w:cs="Times New Roman"/>
          <w:sz w:val="28"/>
          <w:szCs w:val="28"/>
        </w:rPr>
        <w:t xml:space="preserve">редстоящей конференции, помимо </w:t>
      </w:r>
      <w:r w:rsidRPr="0018165E">
        <w:rPr>
          <w:rFonts w:ascii="Times New Roman" w:hAnsi="Times New Roman" w:cs="Times New Roman"/>
          <w:sz w:val="28"/>
          <w:szCs w:val="28"/>
        </w:rPr>
        <w:t>рассмотрения положений Аккерманской конвенции, планируется обсудить широкий спектр вопросов, связанных с изучением исторического прошлого России и Османской империи.</w:t>
      </w:r>
    </w:p>
    <w:p w14:paraId="00C5FD50" w14:textId="77777777" w:rsidR="006026B7" w:rsidRPr="0018165E" w:rsidRDefault="006026B7" w:rsidP="003007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65E">
        <w:rPr>
          <w:rFonts w:ascii="Times New Roman" w:hAnsi="Times New Roman" w:cs="Times New Roman"/>
          <w:b/>
          <w:sz w:val="28"/>
          <w:szCs w:val="28"/>
        </w:rPr>
        <w:t xml:space="preserve">Предполагаемые к рассмотрению вопросы: </w:t>
      </w:r>
    </w:p>
    <w:p w14:paraId="4693A3BA" w14:textId="77777777" w:rsidR="006026B7" w:rsidRPr="0018165E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Основные  проблемы взаимоотношений России и Османской империи;</w:t>
      </w:r>
    </w:p>
    <w:p w14:paraId="28FD0338" w14:textId="77777777" w:rsidR="006026B7" w:rsidRPr="0018165E" w:rsidRDefault="00C676F1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Черноморский бассейн и проливы</w:t>
      </w:r>
      <w:r w:rsidR="006026B7" w:rsidRPr="0018165E">
        <w:rPr>
          <w:rFonts w:ascii="Times New Roman" w:hAnsi="Times New Roman" w:cs="Times New Roman"/>
          <w:sz w:val="28"/>
          <w:szCs w:val="28"/>
        </w:rPr>
        <w:t xml:space="preserve"> во внешней политики России;</w:t>
      </w:r>
    </w:p>
    <w:p w14:paraId="0D7148D3" w14:textId="77777777" w:rsidR="006026B7" w:rsidRPr="0018165E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Русско-турецкие войны и соглашения;</w:t>
      </w:r>
    </w:p>
    <w:p w14:paraId="4E037316" w14:textId="77777777" w:rsidR="006026B7" w:rsidRPr="0018165E" w:rsidRDefault="00C676F1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26B7" w:rsidRPr="0018165E">
        <w:rPr>
          <w:rFonts w:ascii="Times New Roman" w:hAnsi="Times New Roman" w:cs="Times New Roman"/>
          <w:sz w:val="28"/>
          <w:szCs w:val="28"/>
        </w:rPr>
        <w:t>равославны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26B7" w:rsidRPr="0018165E">
        <w:rPr>
          <w:rFonts w:ascii="Times New Roman" w:hAnsi="Times New Roman" w:cs="Times New Roman"/>
          <w:sz w:val="28"/>
          <w:szCs w:val="28"/>
        </w:rPr>
        <w:t xml:space="preserve"> христиан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26B7" w:rsidRPr="0018165E">
        <w:rPr>
          <w:rFonts w:ascii="Times New Roman" w:hAnsi="Times New Roman" w:cs="Times New Roman"/>
          <w:sz w:val="28"/>
          <w:szCs w:val="28"/>
        </w:rPr>
        <w:t xml:space="preserve"> в русско-турецких отношениях. </w:t>
      </w:r>
    </w:p>
    <w:p w14:paraId="7562E1D0" w14:textId="77777777" w:rsidR="00300736" w:rsidRPr="0018165E" w:rsidRDefault="006026B7" w:rsidP="003007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65E">
        <w:rPr>
          <w:rFonts w:ascii="Times New Roman" w:hAnsi="Times New Roman" w:cs="Times New Roman"/>
          <w:b/>
          <w:sz w:val="28"/>
          <w:szCs w:val="28"/>
        </w:rPr>
        <w:t xml:space="preserve">Заявки на участие в мероприятии просим присылать до 1 </w:t>
      </w:r>
      <w:r w:rsidR="00A648F0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18165E">
        <w:rPr>
          <w:rFonts w:ascii="Times New Roman" w:hAnsi="Times New Roman" w:cs="Times New Roman"/>
          <w:b/>
          <w:sz w:val="28"/>
          <w:szCs w:val="28"/>
        </w:rPr>
        <w:t xml:space="preserve"> 2026 г. по электронной почте:</w:t>
      </w:r>
    </w:p>
    <w:p w14:paraId="6D7DEC0F" w14:textId="77777777" w:rsidR="00300736" w:rsidRPr="0018165E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с.н</w:t>
      </w:r>
      <w:r w:rsidR="00A648F0">
        <w:rPr>
          <w:rFonts w:ascii="Times New Roman" w:hAnsi="Times New Roman" w:cs="Times New Roman"/>
          <w:sz w:val="28"/>
          <w:szCs w:val="28"/>
        </w:rPr>
        <w:t xml:space="preserve">.с. ИРИ РАН, Анисимову Максиму </w:t>
      </w:r>
      <w:r w:rsidRPr="0018165E">
        <w:rPr>
          <w:rFonts w:ascii="Times New Roman" w:hAnsi="Times New Roman" w:cs="Times New Roman"/>
          <w:sz w:val="28"/>
          <w:szCs w:val="28"/>
        </w:rPr>
        <w:t xml:space="preserve">Юрьевичу </w:t>
      </w:r>
      <w:hyperlink r:id="rId4" w:history="1">
        <w:r w:rsidRPr="0018165E">
          <w:rPr>
            <w:rStyle w:val="a4"/>
            <w:rFonts w:ascii="Times New Roman" w:hAnsi="Times New Roman" w:cs="Times New Roman"/>
            <w:sz w:val="28"/>
            <w:szCs w:val="28"/>
          </w:rPr>
          <w:t>rusintrel@list.ru</w:t>
        </w:r>
      </w:hyperlink>
    </w:p>
    <w:p w14:paraId="12D5F343" w14:textId="77777777" w:rsidR="006026B7" w:rsidRPr="0018165E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 xml:space="preserve">с.н.с. ИРИ РАН, Козловой Юлии Алексеевне </w:t>
      </w:r>
      <w:hyperlink r:id="rId5" w:history="1">
        <w:r w:rsidRPr="001816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sakylina</w:t>
        </w:r>
        <w:r w:rsidRPr="0018165E">
          <w:rPr>
            <w:rStyle w:val="a4"/>
            <w:rFonts w:ascii="Times New Roman" w:hAnsi="Times New Roman" w:cs="Times New Roman"/>
            <w:sz w:val="28"/>
            <w:szCs w:val="28"/>
          </w:rPr>
          <w:t>77@</w:t>
        </w:r>
        <w:r w:rsidRPr="001816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8165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816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816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215E6" w14:textId="77777777" w:rsidR="006026B7" w:rsidRPr="0018165E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Оргкомитет оставляет за собой право отбора заявок.</w:t>
      </w:r>
    </w:p>
    <w:p w14:paraId="606EFA1C" w14:textId="77777777" w:rsidR="006026B7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Расходы на проезд и проживание коллег осуществляются за счет направляющей стороны.</w:t>
      </w:r>
    </w:p>
    <w:p w14:paraId="1C7DF10C" w14:textId="77777777" w:rsidR="0018165E" w:rsidRPr="0018165E" w:rsidRDefault="0018165E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8165E">
        <w:rPr>
          <w:rFonts w:ascii="Times New Roman" w:hAnsi="Times New Roman" w:cs="Times New Roman"/>
          <w:sz w:val="28"/>
          <w:szCs w:val="28"/>
        </w:rPr>
        <w:t>заявке необходимо указать:</w:t>
      </w:r>
    </w:p>
    <w:p w14:paraId="269509EA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1.         Ф.И.О. участника</w:t>
      </w:r>
    </w:p>
    <w:p w14:paraId="3EAA2475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2.         Ученую степень и звание</w:t>
      </w:r>
    </w:p>
    <w:p w14:paraId="20457D2A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3.         Аффилиацию и занимаемую должность</w:t>
      </w:r>
    </w:p>
    <w:p w14:paraId="24DF73E0" w14:textId="7A1E7FF0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lastRenderedPageBreak/>
        <w:t xml:space="preserve">4.         Тему сообщения (до 15 мин.) с краткой аннотацией (не более 1000 </w:t>
      </w:r>
      <w:r w:rsidR="007A69DA">
        <w:rPr>
          <w:color w:val="000000"/>
          <w:sz w:val="28"/>
          <w:szCs w:val="28"/>
        </w:rPr>
        <w:t>знаков</w:t>
      </w:r>
      <w:r w:rsidRPr="0018165E">
        <w:rPr>
          <w:color w:val="000000"/>
          <w:sz w:val="28"/>
          <w:szCs w:val="28"/>
        </w:rPr>
        <w:t>)</w:t>
      </w:r>
    </w:p>
    <w:p w14:paraId="2B6D1405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18165E">
        <w:rPr>
          <w:color w:val="000000"/>
          <w:sz w:val="28"/>
          <w:szCs w:val="28"/>
        </w:rPr>
        <w:t xml:space="preserve">5.         Необходимость официального приглашения с указанием адреса и имени руководителя организации. </w:t>
      </w:r>
    </w:p>
    <w:p w14:paraId="12A5CDC6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</w:p>
    <w:p w14:paraId="7DD3E31E" w14:textId="77777777" w:rsidR="005031C3" w:rsidRPr="0018165E" w:rsidRDefault="005031C3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31C3" w:rsidRPr="0018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6C"/>
    <w:rsid w:val="00121304"/>
    <w:rsid w:val="0018165E"/>
    <w:rsid w:val="00300736"/>
    <w:rsid w:val="005031C3"/>
    <w:rsid w:val="0057226C"/>
    <w:rsid w:val="005F2438"/>
    <w:rsid w:val="006026B7"/>
    <w:rsid w:val="007A69DA"/>
    <w:rsid w:val="007C30A1"/>
    <w:rsid w:val="00915042"/>
    <w:rsid w:val="00952151"/>
    <w:rsid w:val="00A648F0"/>
    <w:rsid w:val="00AE02C4"/>
    <w:rsid w:val="00B56F94"/>
    <w:rsid w:val="00C676F1"/>
    <w:rsid w:val="00CC6182"/>
    <w:rsid w:val="00DE31E0"/>
    <w:rsid w:val="00F9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8B43"/>
  <w15:docId w15:val="{72ECE305-4618-44FC-A1EF-D74B238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C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26B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8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kylina77@mail.ru" TargetMode="External"/><Relationship Id="rId4" Type="http://schemas.openxmlformats.org/officeDocument/2006/relationships/hyperlink" Target="mailto:rusintrel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Виталий Тихонов</cp:lastModifiedBy>
  <cp:revision>3</cp:revision>
  <dcterms:created xsi:type="dcterms:W3CDTF">2026-07-07T17:06:00Z</dcterms:created>
  <dcterms:modified xsi:type="dcterms:W3CDTF">2026-07-07T17:06:00Z</dcterms:modified>
</cp:coreProperties>
</file>